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665"/>
        <w:gridCol w:w="2665"/>
        <w:gridCol w:w="2665"/>
        <w:gridCol w:w="2665"/>
        <w:gridCol w:w="2666"/>
      </w:tblGrid>
      <w:tr w:rsidR="006214B1" w:rsidRPr="00D7520A" w:rsidTr="00EA4818">
        <w:tc>
          <w:tcPr>
            <w:tcW w:w="1101" w:type="dxa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Stunden</w:t>
            </w:r>
          </w:p>
        </w:tc>
        <w:tc>
          <w:tcPr>
            <w:tcW w:w="2665" w:type="dxa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Montag</w:t>
            </w:r>
          </w:p>
        </w:tc>
        <w:tc>
          <w:tcPr>
            <w:tcW w:w="2665" w:type="dxa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Dienstag</w:t>
            </w:r>
          </w:p>
        </w:tc>
        <w:tc>
          <w:tcPr>
            <w:tcW w:w="2665" w:type="dxa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Mittwoch</w:t>
            </w:r>
          </w:p>
        </w:tc>
        <w:tc>
          <w:tcPr>
            <w:tcW w:w="2665" w:type="dxa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Donnerstag</w:t>
            </w:r>
          </w:p>
        </w:tc>
        <w:tc>
          <w:tcPr>
            <w:tcW w:w="2666" w:type="dxa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Freitag</w:t>
            </w:r>
          </w:p>
        </w:tc>
      </w:tr>
      <w:tr w:rsidR="006214B1" w:rsidRPr="00D7520A" w:rsidTr="00EA4818">
        <w:trPr>
          <w:trHeight w:val="781"/>
        </w:trPr>
        <w:tc>
          <w:tcPr>
            <w:tcW w:w="1101" w:type="dxa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sz w:val="20"/>
              </w:rPr>
              <w:t>8.00</w:t>
            </w:r>
          </w:p>
        </w:tc>
        <w:tc>
          <w:tcPr>
            <w:tcW w:w="2665" w:type="dxa"/>
            <w:vMerge w:val="restart"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8.00-11.00 (9.00</w:t>
            </w:r>
            <w:r w:rsidRPr="00EA4818">
              <w:rPr>
                <w:rFonts w:ascii="Calibri" w:hAnsi="Calibri"/>
                <w:b/>
                <w:sz w:val="20"/>
              </w:rPr>
              <w:t>-10.</w:t>
            </w:r>
            <w:r>
              <w:rPr>
                <w:rFonts w:ascii="Calibri" w:hAnsi="Calibri"/>
                <w:b/>
                <w:sz w:val="20"/>
              </w:rPr>
              <w:t>30</w:t>
            </w:r>
            <w:r w:rsidRPr="00EA4818">
              <w:rPr>
                <w:rFonts w:ascii="Calibri" w:hAnsi="Calibri"/>
                <w:b/>
                <w:sz w:val="20"/>
              </w:rPr>
              <w:t>)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Behandlungskurs I ZEP</w:t>
            </w:r>
          </w:p>
        </w:tc>
        <w:tc>
          <w:tcPr>
            <w:tcW w:w="2665" w:type="dxa"/>
            <w:shd w:val="clear" w:color="auto" w:fill="D99594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8.00-8.45 </w:t>
            </w:r>
            <w:r w:rsidRPr="00EA4818">
              <w:rPr>
                <w:rFonts w:ascii="Calibri" w:hAnsi="Calibri"/>
                <w:sz w:val="20"/>
              </w:rPr>
              <w:t>GHS ZMK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Vorlesung ZMK</w:t>
            </w:r>
          </w:p>
        </w:tc>
        <w:tc>
          <w:tcPr>
            <w:tcW w:w="2665" w:type="dxa"/>
            <w:shd w:val="clear" w:color="auto" w:fill="D99594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8.00-8.45 </w:t>
            </w:r>
            <w:r w:rsidRPr="00EA4818">
              <w:rPr>
                <w:rFonts w:ascii="Calibri" w:hAnsi="Calibri"/>
                <w:sz w:val="20"/>
              </w:rPr>
              <w:t>GHS ZMK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Vorlesung MKG</w:t>
            </w:r>
          </w:p>
        </w:tc>
        <w:tc>
          <w:tcPr>
            <w:tcW w:w="2665" w:type="dxa"/>
            <w:vMerge w:val="restart"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8.00-12.00 (9</w:t>
            </w:r>
            <w:r w:rsidRPr="00EA4818">
              <w:rPr>
                <w:rFonts w:ascii="Calibri" w:hAnsi="Calibri"/>
                <w:b/>
                <w:sz w:val="20"/>
              </w:rPr>
              <w:t>.</w:t>
            </w:r>
            <w:r>
              <w:rPr>
                <w:rFonts w:ascii="Calibri" w:hAnsi="Calibri"/>
                <w:b/>
                <w:sz w:val="20"/>
              </w:rPr>
              <w:t>0</w:t>
            </w:r>
            <w:r w:rsidRPr="00EA4818">
              <w:rPr>
                <w:rFonts w:ascii="Calibri" w:hAnsi="Calibri"/>
                <w:b/>
                <w:sz w:val="20"/>
              </w:rPr>
              <w:t>0-11.</w:t>
            </w:r>
            <w:r>
              <w:rPr>
                <w:rFonts w:ascii="Calibri" w:hAnsi="Calibri"/>
                <w:b/>
                <w:sz w:val="20"/>
              </w:rPr>
              <w:t>30</w:t>
            </w:r>
            <w:r w:rsidRPr="00EA4818">
              <w:rPr>
                <w:rFonts w:ascii="Calibri" w:hAnsi="Calibri"/>
                <w:b/>
                <w:sz w:val="20"/>
              </w:rPr>
              <w:t>)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Behandlungskurs I ZEP</w:t>
            </w:r>
          </w:p>
        </w:tc>
        <w:tc>
          <w:tcPr>
            <w:tcW w:w="2666" w:type="dxa"/>
            <w:vMerge w:val="restart"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>8.00-12.30 (</w:t>
            </w:r>
            <w:r>
              <w:rPr>
                <w:rFonts w:ascii="Calibri" w:hAnsi="Calibri"/>
                <w:b/>
                <w:sz w:val="20"/>
              </w:rPr>
              <w:t>9.00-11.45</w:t>
            </w:r>
            <w:r w:rsidRPr="00EA4818">
              <w:rPr>
                <w:rFonts w:ascii="Calibri" w:hAnsi="Calibri"/>
                <w:b/>
                <w:sz w:val="20"/>
              </w:rPr>
              <w:t>)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Behandlungskurs I ZEP</w:t>
            </w:r>
          </w:p>
        </w:tc>
      </w:tr>
      <w:tr w:rsidR="006214B1" w:rsidRPr="00D7520A" w:rsidTr="00EA4818">
        <w:trPr>
          <w:trHeight w:val="781"/>
        </w:trPr>
        <w:tc>
          <w:tcPr>
            <w:tcW w:w="1101" w:type="dxa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sz w:val="20"/>
              </w:rPr>
              <w:t>9.00</w:t>
            </w:r>
          </w:p>
        </w:tc>
        <w:tc>
          <w:tcPr>
            <w:tcW w:w="2665" w:type="dxa"/>
            <w:vMerge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 w:val="restart"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9.00-11.00 (9.45</w:t>
            </w:r>
            <w:r w:rsidRPr="00EA4818">
              <w:rPr>
                <w:rFonts w:ascii="Calibri" w:hAnsi="Calibri"/>
                <w:b/>
                <w:sz w:val="20"/>
              </w:rPr>
              <w:t>-10.45)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Behandlungskurs I ZEP</w:t>
            </w:r>
          </w:p>
        </w:tc>
        <w:tc>
          <w:tcPr>
            <w:tcW w:w="2665" w:type="dxa"/>
            <w:vMerge w:val="restart"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>9.00-12.00 (</w:t>
            </w:r>
            <w:r>
              <w:rPr>
                <w:rFonts w:ascii="Calibri" w:hAnsi="Calibri"/>
                <w:b/>
                <w:sz w:val="20"/>
              </w:rPr>
              <w:t>10</w:t>
            </w:r>
            <w:r w:rsidRPr="00EA4818">
              <w:rPr>
                <w:rFonts w:ascii="Calibri" w:hAnsi="Calibri"/>
                <w:b/>
                <w:sz w:val="20"/>
              </w:rPr>
              <w:t>.</w:t>
            </w:r>
            <w:r>
              <w:rPr>
                <w:rFonts w:ascii="Calibri" w:hAnsi="Calibri"/>
                <w:b/>
                <w:sz w:val="20"/>
              </w:rPr>
              <w:t>00</w:t>
            </w:r>
            <w:r w:rsidRPr="00EA4818">
              <w:rPr>
                <w:rFonts w:ascii="Calibri" w:hAnsi="Calibri"/>
                <w:b/>
                <w:sz w:val="20"/>
              </w:rPr>
              <w:t>-11.</w:t>
            </w:r>
            <w:r>
              <w:rPr>
                <w:rFonts w:ascii="Calibri" w:hAnsi="Calibri"/>
                <w:b/>
                <w:sz w:val="20"/>
              </w:rPr>
              <w:t>30</w:t>
            </w:r>
            <w:r w:rsidRPr="00EA4818">
              <w:rPr>
                <w:rFonts w:ascii="Calibri" w:hAnsi="Calibri"/>
                <w:b/>
                <w:sz w:val="20"/>
              </w:rPr>
              <w:t>)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Behandlungskurs I ZEP</w:t>
            </w:r>
          </w:p>
        </w:tc>
        <w:tc>
          <w:tcPr>
            <w:tcW w:w="2665" w:type="dxa"/>
            <w:vMerge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6" w:type="dxa"/>
            <w:vMerge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214B1" w:rsidRPr="00D7520A" w:rsidTr="00EA4818">
        <w:trPr>
          <w:trHeight w:val="781"/>
        </w:trPr>
        <w:tc>
          <w:tcPr>
            <w:tcW w:w="1101" w:type="dxa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sz w:val="20"/>
              </w:rPr>
              <w:t>10.00</w:t>
            </w:r>
          </w:p>
        </w:tc>
        <w:tc>
          <w:tcPr>
            <w:tcW w:w="2665" w:type="dxa"/>
            <w:vMerge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6" w:type="dxa"/>
            <w:vMerge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214B1" w:rsidRPr="00D7520A" w:rsidTr="00EA4818">
        <w:trPr>
          <w:trHeight w:val="781"/>
        </w:trPr>
        <w:tc>
          <w:tcPr>
            <w:tcW w:w="1101" w:type="dxa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sz w:val="20"/>
              </w:rPr>
              <w:t>11.00</w:t>
            </w:r>
          </w:p>
        </w:tc>
        <w:tc>
          <w:tcPr>
            <w:tcW w:w="2665" w:type="dxa"/>
            <w:shd w:val="clear" w:color="auto" w:fill="31849B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11.15-12.00 </w:t>
            </w:r>
            <w:r w:rsidRPr="00EA4818">
              <w:rPr>
                <w:rFonts w:ascii="Calibri" w:hAnsi="Calibri"/>
                <w:sz w:val="20"/>
              </w:rPr>
              <w:t>GHS ZMK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Hauptvorlesung Parodontologie</w:t>
            </w:r>
          </w:p>
        </w:tc>
        <w:tc>
          <w:tcPr>
            <w:tcW w:w="2665" w:type="dxa"/>
            <w:shd w:val="clear" w:color="auto" w:fill="31849B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11.15-12.00 </w:t>
            </w:r>
            <w:r w:rsidRPr="00EA4818">
              <w:rPr>
                <w:rFonts w:ascii="Calibri" w:hAnsi="Calibri"/>
                <w:sz w:val="20"/>
              </w:rPr>
              <w:t>GHS ZMK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 xml:space="preserve">Hauptvorlesung 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Kariologie</w:t>
            </w:r>
          </w:p>
        </w:tc>
        <w:tc>
          <w:tcPr>
            <w:tcW w:w="2665" w:type="dxa"/>
            <w:vMerge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6" w:type="dxa"/>
            <w:vMerge/>
            <w:shd w:val="clear" w:color="auto" w:fill="B6DDE8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214B1" w:rsidRPr="00D7520A" w:rsidTr="005A0F7F">
        <w:trPr>
          <w:trHeight w:val="781"/>
        </w:trPr>
        <w:tc>
          <w:tcPr>
            <w:tcW w:w="1101" w:type="dxa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sz w:val="20"/>
              </w:rPr>
              <w:t>12.00</w:t>
            </w:r>
          </w:p>
        </w:tc>
        <w:tc>
          <w:tcPr>
            <w:tcW w:w="2665" w:type="dxa"/>
            <w:vMerge w:val="restart"/>
          </w:tcPr>
          <w:p w:rsidR="006214B1" w:rsidRPr="00EA4818" w:rsidRDefault="006214B1" w:rsidP="00B30BC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92CDDC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12.00-13.00 </w:t>
            </w:r>
            <w:r w:rsidRPr="00EA4818">
              <w:rPr>
                <w:rFonts w:ascii="Calibri" w:hAnsi="Calibri"/>
                <w:sz w:val="20"/>
              </w:rPr>
              <w:t xml:space="preserve">SEM-ZMK 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Seminar ZEP-Poliklinik I</w:t>
            </w:r>
          </w:p>
        </w:tc>
        <w:tc>
          <w:tcPr>
            <w:tcW w:w="2665" w:type="dxa"/>
            <w:shd w:val="clear" w:color="auto" w:fill="D99594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12.15-13.00 </w:t>
            </w:r>
            <w:r w:rsidRPr="00EA4818">
              <w:rPr>
                <w:rFonts w:ascii="Calibri" w:hAnsi="Calibri"/>
                <w:sz w:val="20"/>
              </w:rPr>
              <w:t>GHS ZMK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 xml:space="preserve">Auscultando </w:t>
            </w:r>
          </w:p>
        </w:tc>
        <w:tc>
          <w:tcPr>
            <w:tcW w:w="2665" w:type="dxa"/>
            <w:shd w:val="clear" w:color="auto" w:fill="D99594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12.15-13.00 </w:t>
            </w:r>
            <w:r w:rsidRPr="00EA4818">
              <w:rPr>
                <w:rFonts w:ascii="Calibri" w:hAnsi="Calibri"/>
                <w:sz w:val="20"/>
              </w:rPr>
              <w:t>GHS ZMK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Auscultando</w:t>
            </w:r>
          </w:p>
        </w:tc>
        <w:tc>
          <w:tcPr>
            <w:tcW w:w="2666" w:type="dxa"/>
            <w:shd w:val="clear" w:color="auto" w:fill="92CDDC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12.30-13.15 </w:t>
            </w:r>
            <w:r w:rsidRPr="00EA4818">
              <w:rPr>
                <w:rFonts w:ascii="Calibri" w:hAnsi="Calibri"/>
                <w:sz w:val="20"/>
              </w:rPr>
              <w:t>SEM-ZMK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Seminar ZEP-Poliklinik I</w:t>
            </w:r>
          </w:p>
        </w:tc>
      </w:tr>
      <w:tr w:rsidR="006214B1" w:rsidRPr="00D7520A" w:rsidTr="005A0F7F">
        <w:trPr>
          <w:trHeight w:val="316"/>
        </w:trPr>
        <w:tc>
          <w:tcPr>
            <w:tcW w:w="1101" w:type="dxa"/>
            <w:vMerge w:val="restart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sz w:val="20"/>
              </w:rPr>
              <w:t>13.00</w:t>
            </w:r>
          </w:p>
        </w:tc>
        <w:tc>
          <w:tcPr>
            <w:tcW w:w="2665" w:type="dxa"/>
            <w:vMerge/>
          </w:tcPr>
          <w:p w:rsidR="006214B1" w:rsidRPr="00EA4818" w:rsidRDefault="006214B1" w:rsidP="00B30BC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 w:val="restart"/>
            <w:shd w:val="clear" w:color="auto" w:fill="B2A1C7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13.15-16.00 </w:t>
            </w:r>
          </w:p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sz w:val="20"/>
              </w:rPr>
              <w:t>Seminarraum HNO</w:t>
            </w:r>
          </w:p>
          <w:p w:rsidR="006214B1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HNO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(Termine nach Aushang)</w:t>
            </w:r>
          </w:p>
        </w:tc>
        <w:tc>
          <w:tcPr>
            <w:tcW w:w="2665" w:type="dxa"/>
            <w:vMerge w:val="restart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shd w:val="clear" w:color="auto" w:fill="FFFFFF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6" w:type="dxa"/>
            <w:vMerge w:val="restart"/>
            <w:shd w:val="clear" w:color="auto" w:fill="948A54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13.15-14.00 </w:t>
            </w:r>
            <w:r w:rsidRPr="00EA4818">
              <w:rPr>
                <w:rFonts w:ascii="Calibri" w:hAnsi="Calibri"/>
                <w:sz w:val="20"/>
              </w:rPr>
              <w:t>SEM-ZMK</w:t>
            </w:r>
          </w:p>
          <w:p w:rsidR="006214B1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Pathologie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(Termine nach Aushang)</w:t>
            </w:r>
          </w:p>
        </w:tc>
      </w:tr>
      <w:tr w:rsidR="006214B1" w:rsidRPr="00D7520A" w:rsidTr="005A0F7F">
        <w:trPr>
          <w:trHeight w:val="450"/>
        </w:trPr>
        <w:tc>
          <w:tcPr>
            <w:tcW w:w="1101" w:type="dxa"/>
            <w:vMerge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65" w:type="dxa"/>
            <w:vMerge/>
          </w:tcPr>
          <w:p w:rsidR="006214B1" w:rsidRPr="00EA4818" w:rsidRDefault="006214B1" w:rsidP="00B30BCB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/>
            <w:shd w:val="clear" w:color="auto" w:fill="B2A1C7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 w:val="restart"/>
            <w:shd w:val="clear" w:color="auto" w:fill="C4BC96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13.15</w:t>
            </w:r>
            <w:r w:rsidRPr="00EA4818">
              <w:rPr>
                <w:rFonts w:ascii="Calibri" w:hAnsi="Calibri"/>
                <w:b/>
                <w:sz w:val="20"/>
              </w:rPr>
              <w:t xml:space="preserve">-15.00 </w:t>
            </w:r>
          </w:p>
          <w:p w:rsidR="006214B1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sz w:val="20"/>
              </w:rPr>
              <w:t>Mikroskopiersaal Pathologie</w:t>
            </w:r>
            <w:r w:rsidRPr="00EA4818">
              <w:rPr>
                <w:rFonts w:ascii="Calibri" w:hAnsi="Calibri"/>
                <w:b/>
                <w:sz w:val="22"/>
                <w:szCs w:val="22"/>
              </w:rPr>
              <w:t xml:space="preserve"> Histopatho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(Termine nach Aushang)</w:t>
            </w:r>
          </w:p>
        </w:tc>
        <w:tc>
          <w:tcPr>
            <w:tcW w:w="2666" w:type="dxa"/>
            <w:vMerge/>
            <w:shd w:val="clear" w:color="auto" w:fill="948A54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214B1" w:rsidRPr="00D7520A" w:rsidTr="00B2795D">
        <w:trPr>
          <w:trHeight w:val="775"/>
        </w:trPr>
        <w:tc>
          <w:tcPr>
            <w:tcW w:w="1101" w:type="dxa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sz w:val="20"/>
              </w:rPr>
              <w:t>14.00</w:t>
            </w:r>
          </w:p>
        </w:tc>
        <w:tc>
          <w:tcPr>
            <w:tcW w:w="2665" w:type="dxa"/>
            <w:vMerge w:val="restart"/>
            <w:shd w:val="clear" w:color="auto" w:fill="FF9900"/>
          </w:tcPr>
          <w:p w:rsidR="006214B1" w:rsidRPr="00EA4818" w:rsidRDefault="006214B1" w:rsidP="005A0F7F">
            <w:pPr>
              <w:rPr>
                <w:rFonts w:ascii="Calibri" w:hAnsi="Calibri"/>
                <w:b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z w:val="20"/>
              </w:rPr>
              <w:t>4</w:t>
            </w:r>
            <w:r w:rsidRPr="00EA4818">
              <w:rPr>
                <w:rFonts w:ascii="Calibri" w:hAnsi="Calibri"/>
                <w:b/>
                <w:sz w:val="20"/>
              </w:rPr>
              <w:t xml:space="preserve">.00-19.00 </w:t>
            </w:r>
            <w:r w:rsidRPr="00EA4818">
              <w:rPr>
                <w:rFonts w:ascii="Calibri" w:hAnsi="Calibri"/>
                <w:sz w:val="20"/>
              </w:rPr>
              <w:t>Labor</w:t>
            </w:r>
          </w:p>
          <w:p w:rsidR="006214B1" w:rsidRPr="00EA4818" w:rsidRDefault="006214B1" w:rsidP="005A0F7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Technik Kurs KFO</w:t>
            </w:r>
          </w:p>
        </w:tc>
        <w:tc>
          <w:tcPr>
            <w:tcW w:w="2665" w:type="dxa"/>
            <w:vMerge/>
            <w:shd w:val="clear" w:color="auto" w:fill="B2A1C7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shd w:val="clear" w:color="auto" w:fill="BFBFBF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14.15-15.00 </w:t>
            </w:r>
            <w:r w:rsidRPr="00EA4818">
              <w:rPr>
                <w:rFonts w:ascii="Calibri" w:hAnsi="Calibri"/>
                <w:sz w:val="20"/>
              </w:rPr>
              <w:t>SEM-ZMK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Allg. Chirurgie</w:t>
            </w:r>
          </w:p>
        </w:tc>
        <w:tc>
          <w:tcPr>
            <w:tcW w:w="2665" w:type="dxa"/>
            <w:vMerge/>
            <w:shd w:val="clear" w:color="auto" w:fill="C4BC96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6" w:type="dxa"/>
            <w:vMerge w:val="restart"/>
            <w:shd w:val="clear" w:color="auto" w:fill="FFFFFF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214B1" w:rsidRPr="00D7520A" w:rsidTr="005A0F7F">
        <w:trPr>
          <w:trHeight w:val="781"/>
        </w:trPr>
        <w:tc>
          <w:tcPr>
            <w:tcW w:w="1101" w:type="dxa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sz w:val="20"/>
              </w:rPr>
              <w:t>15.00</w:t>
            </w:r>
          </w:p>
        </w:tc>
        <w:tc>
          <w:tcPr>
            <w:tcW w:w="2665" w:type="dxa"/>
            <w:vMerge/>
            <w:shd w:val="clear" w:color="auto" w:fill="FF9900"/>
          </w:tcPr>
          <w:p w:rsidR="006214B1" w:rsidRPr="00EA4818" w:rsidRDefault="006214B1" w:rsidP="005A0F7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/>
            <w:shd w:val="clear" w:color="auto" w:fill="B2A1C7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 w:val="restart"/>
            <w:shd w:val="clear" w:color="auto" w:fill="BFBFBF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15.00-16.30 </w:t>
            </w:r>
          </w:p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sz w:val="20"/>
              </w:rPr>
              <w:t>Chirurgie Klinikum</w:t>
            </w:r>
          </w:p>
          <w:p w:rsidR="006214B1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Kurs Chirurgische Poliklinik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(zweiwöchig, nach Aushang)</w:t>
            </w:r>
          </w:p>
        </w:tc>
        <w:tc>
          <w:tcPr>
            <w:tcW w:w="2665" w:type="dxa"/>
            <w:shd w:val="clear" w:color="auto" w:fill="E36C0A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15.00-16.00 </w:t>
            </w:r>
            <w:r w:rsidRPr="00EA4818">
              <w:rPr>
                <w:rFonts w:ascii="Calibri" w:hAnsi="Calibri"/>
                <w:sz w:val="20"/>
              </w:rPr>
              <w:t>KHS ZMK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Kranofaziale Genetik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(Termine nach Aushang)</w:t>
            </w:r>
          </w:p>
        </w:tc>
        <w:tc>
          <w:tcPr>
            <w:tcW w:w="2666" w:type="dxa"/>
            <w:vMerge/>
            <w:shd w:val="clear" w:color="auto" w:fill="943634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214B1" w:rsidRPr="00D7520A" w:rsidTr="005A0F7F">
        <w:trPr>
          <w:trHeight w:val="781"/>
        </w:trPr>
        <w:tc>
          <w:tcPr>
            <w:tcW w:w="1101" w:type="dxa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sz w:val="20"/>
              </w:rPr>
              <w:t>16.00</w:t>
            </w:r>
          </w:p>
        </w:tc>
        <w:tc>
          <w:tcPr>
            <w:tcW w:w="2665" w:type="dxa"/>
            <w:vMerge/>
            <w:shd w:val="clear" w:color="auto" w:fill="FF9900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 w:val="restart"/>
            <w:shd w:val="clear" w:color="auto" w:fill="FF9900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16.00-19.00 </w:t>
            </w:r>
            <w:r w:rsidRPr="00EA4818">
              <w:rPr>
                <w:rFonts w:ascii="Calibri" w:hAnsi="Calibri"/>
                <w:sz w:val="20"/>
              </w:rPr>
              <w:t>Labor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>Technik Kurs KFO</w:t>
            </w:r>
          </w:p>
        </w:tc>
        <w:tc>
          <w:tcPr>
            <w:tcW w:w="2665" w:type="dxa"/>
            <w:vMerge/>
            <w:shd w:val="clear" w:color="auto" w:fill="BFBFBF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shd w:val="clear" w:color="auto" w:fill="FF9900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  <w:r w:rsidRPr="00EA4818">
              <w:rPr>
                <w:rFonts w:ascii="Calibri" w:hAnsi="Calibri"/>
                <w:b/>
                <w:sz w:val="20"/>
              </w:rPr>
              <w:t xml:space="preserve">16.00-17.00 </w:t>
            </w:r>
            <w:r w:rsidRPr="00EA4818">
              <w:rPr>
                <w:rFonts w:ascii="Calibri" w:hAnsi="Calibri"/>
                <w:sz w:val="20"/>
              </w:rPr>
              <w:t>KHS Klinikum</w:t>
            </w:r>
          </w:p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4818">
              <w:rPr>
                <w:rFonts w:ascii="Calibri" w:hAnsi="Calibri"/>
                <w:b/>
                <w:sz w:val="22"/>
                <w:szCs w:val="22"/>
              </w:rPr>
              <w:t xml:space="preserve">KFO </w:t>
            </w:r>
          </w:p>
        </w:tc>
        <w:tc>
          <w:tcPr>
            <w:tcW w:w="2666" w:type="dxa"/>
            <w:vMerge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214B1" w:rsidRPr="00D7520A" w:rsidTr="005A0F7F">
        <w:trPr>
          <w:trHeight w:val="781"/>
        </w:trPr>
        <w:tc>
          <w:tcPr>
            <w:tcW w:w="1101" w:type="dxa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sz w:val="20"/>
              </w:rPr>
              <w:t>17.00</w:t>
            </w:r>
          </w:p>
        </w:tc>
        <w:tc>
          <w:tcPr>
            <w:tcW w:w="2665" w:type="dxa"/>
            <w:vMerge/>
            <w:shd w:val="clear" w:color="auto" w:fill="FF9900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FF9900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 w:val="restart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5" w:type="dxa"/>
            <w:vMerge w:val="restart"/>
            <w:shd w:val="clear" w:color="auto" w:fill="FFFFFF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6" w:type="dxa"/>
            <w:vMerge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214B1" w:rsidRPr="00D7520A" w:rsidTr="005A0F7F">
        <w:trPr>
          <w:trHeight w:val="781"/>
        </w:trPr>
        <w:tc>
          <w:tcPr>
            <w:tcW w:w="1101" w:type="dxa"/>
          </w:tcPr>
          <w:p w:rsidR="006214B1" w:rsidRPr="00EA4818" w:rsidRDefault="006214B1" w:rsidP="00EA4818">
            <w:pPr>
              <w:rPr>
                <w:rFonts w:ascii="Calibri" w:hAnsi="Calibri"/>
                <w:sz w:val="20"/>
              </w:rPr>
            </w:pPr>
            <w:r w:rsidRPr="00EA4818">
              <w:rPr>
                <w:rFonts w:ascii="Calibri" w:hAnsi="Calibri"/>
                <w:sz w:val="20"/>
              </w:rPr>
              <w:t>18.00</w:t>
            </w:r>
          </w:p>
        </w:tc>
        <w:tc>
          <w:tcPr>
            <w:tcW w:w="2665" w:type="dxa"/>
            <w:vMerge/>
            <w:shd w:val="clear" w:color="auto" w:fill="FF9900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/>
            <w:shd w:val="clear" w:color="auto" w:fill="FF9900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5" w:type="dxa"/>
            <w:vMerge/>
            <w:shd w:val="clear" w:color="auto" w:fill="FFFFFF"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666" w:type="dxa"/>
            <w:vMerge/>
          </w:tcPr>
          <w:p w:rsidR="006214B1" w:rsidRPr="00EA4818" w:rsidRDefault="006214B1" w:rsidP="00EA4818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:rsidR="006214B1" w:rsidRPr="00D7520A" w:rsidRDefault="006214B1" w:rsidP="005B7B9F">
      <w:pPr>
        <w:rPr>
          <w:rFonts w:ascii="Calibri" w:hAnsi="Calibri"/>
          <w:b/>
          <w:sz w:val="20"/>
        </w:rPr>
      </w:pPr>
    </w:p>
    <w:sectPr w:rsidR="006214B1" w:rsidRPr="00D7520A" w:rsidSect="005B7B9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B9F"/>
    <w:rsid w:val="00007A0E"/>
    <w:rsid w:val="001B7072"/>
    <w:rsid w:val="00203644"/>
    <w:rsid w:val="003257A7"/>
    <w:rsid w:val="00353B78"/>
    <w:rsid w:val="0039559D"/>
    <w:rsid w:val="0039586F"/>
    <w:rsid w:val="00446085"/>
    <w:rsid w:val="0051365E"/>
    <w:rsid w:val="0052129C"/>
    <w:rsid w:val="005A0F7F"/>
    <w:rsid w:val="005B7B9F"/>
    <w:rsid w:val="005D0348"/>
    <w:rsid w:val="0060687B"/>
    <w:rsid w:val="006214B1"/>
    <w:rsid w:val="0084707F"/>
    <w:rsid w:val="00857EC9"/>
    <w:rsid w:val="009142D6"/>
    <w:rsid w:val="009847F3"/>
    <w:rsid w:val="009F4CA0"/>
    <w:rsid w:val="00A34175"/>
    <w:rsid w:val="00B2795D"/>
    <w:rsid w:val="00B30BCB"/>
    <w:rsid w:val="00B9148D"/>
    <w:rsid w:val="00C06EBE"/>
    <w:rsid w:val="00C66CC8"/>
    <w:rsid w:val="00C72C1C"/>
    <w:rsid w:val="00D26D2C"/>
    <w:rsid w:val="00D7520A"/>
    <w:rsid w:val="00DF3E1B"/>
    <w:rsid w:val="00EA4818"/>
    <w:rsid w:val="00F5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9F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7B9F"/>
    <w:pPr>
      <w:keepNext/>
      <w:ind w:left="142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7B9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B9F"/>
    <w:rPr>
      <w:rFonts w:ascii="Times New Roman" w:hAnsi="Times New Roman" w:cs="Times New Roman"/>
      <w:b/>
      <w:sz w:val="20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7B9F"/>
    <w:rPr>
      <w:rFonts w:ascii="Times New Roman" w:hAnsi="Times New Roman" w:cs="Times New Roman"/>
      <w:b/>
      <w:sz w:val="20"/>
      <w:szCs w:val="20"/>
      <w:lang w:eastAsia="de-DE"/>
    </w:rPr>
  </w:style>
  <w:style w:type="paragraph" w:styleId="Title">
    <w:name w:val="Title"/>
    <w:basedOn w:val="Normal"/>
    <w:next w:val="Normal"/>
    <w:link w:val="TitleChar"/>
    <w:uiPriority w:val="99"/>
    <w:qFormat/>
    <w:rsid w:val="005D03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D0348"/>
    <w:rPr>
      <w:rFonts w:ascii="Cambria" w:hAnsi="Cambria" w:cs="Times New Roman"/>
      <w:color w:val="17365D"/>
      <w:spacing w:val="5"/>
      <w:kern w:val="28"/>
      <w:sz w:val="52"/>
      <w:szCs w:val="52"/>
      <w:lang w:val="en-ZA"/>
    </w:rPr>
  </w:style>
  <w:style w:type="paragraph" w:styleId="BodyTextIndent">
    <w:name w:val="Body Text Indent"/>
    <w:basedOn w:val="Normal"/>
    <w:link w:val="BodyTextIndentChar"/>
    <w:uiPriority w:val="99"/>
    <w:rsid w:val="005B7B9F"/>
    <w:pPr>
      <w:ind w:left="142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7B9F"/>
    <w:rPr>
      <w:rFonts w:ascii="Times New Roman" w:hAnsi="Times New Roman" w:cs="Times New Roman"/>
      <w:b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rsid w:val="005B7B9F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7B9F"/>
    <w:rPr>
      <w:rFonts w:ascii="Times New Roman" w:hAnsi="Times New Roman" w:cs="Times New Roman"/>
      <w:b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rsid w:val="005B7B9F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7B9F"/>
    <w:rPr>
      <w:rFonts w:ascii="Times New Roman" w:hAnsi="Times New Roman" w:cs="Times New Roman"/>
      <w:sz w:val="20"/>
      <w:szCs w:val="20"/>
      <w:lang w:eastAsia="de-DE"/>
    </w:rPr>
  </w:style>
  <w:style w:type="table" w:styleId="TableGrid">
    <w:name w:val="Table Grid"/>
    <w:basedOn w:val="TableNormal"/>
    <w:uiPriority w:val="99"/>
    <w:rsid w:val="005B7B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99"/>
    <w:rsid w:val="001B707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46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08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163</Words>
  <Characters>1027</Characters>
  <Application>Microsoft Office Outlook</Application>
  <DocSecurity>0</DocSecurity>
  <Lines>0</Lines>
  <Paragraphs>0</Paragraphs>
  <ScaleCrop>false</ScaleCrop>
  <Company>Frost-RL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WXPINST</cp:lastModifiedBy>
  <cp:revision>9</cp:revision>
  <cp:lastPrinted>2013-04-13T09:12:00Z</cp:lastPrinted>
  <dcterms:created xsi:type="dcterms:W3CDTF">2012-03-15T12:32:00Z</dcterms:created>
  <dcterms:modified xsi:type="dcterms:W3CDTF">2014-02-25T15:17:00Z</dcterms:modified>
</cp:coreProperties>
</file>